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8895" cy="2962275"/>
            <wp:effectExtent l="0" t="0" r="1905" b="9525"/>
            <wp:docPr id="2" name="图片 2" descr="bd062e9a61188fe66872bb41f5ec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062e9a61188fe66872bb41f5ec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44"/>
          <w:lang w:val="en-US" w:eastAsia="zh-CN"/>
        </w:rPr>
        <w:t>26-02-1702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7090" cy="1518285"/>
            <wp:effectExtent l="0" t="0" r="3810" b="5715"/>
            <wp:docPr id="1" name="图片 1" descr="a35e088b2a865f1aae018158bc0e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5e088b2a865f1aae018158bc0e5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9575" cy="3933190"/>
            <wp:effectExtent l="0" t="0" r="3175" b="10160"/>
            <wp:docPr id="3" name="图片 3" descr="db3880ed99eb2e248f360eebdac7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3880ed99eb2e248f360eebdac73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A4E52A1"/>
    <w:rsid w:val="6001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2023-01-08T05:28:00Z</dcterms:created>
  <dc:creator>Administrator</dc:creator>
  <cp:lastModifiedBy>w51</cp:lastModifiedBy>
  <dcterms:modified xsi:type="dcterms:W3CDTF">2023-01-12T04:12:32Z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2A1C9BDA3D674041AD315CDACE6BD3FB</vt:lpwstr>
  </property>
</Properties>
</file>